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3B" w:rsidRPr="00171D3B" w:rsidRDefault="00171D3B" w:rsidP="00171D3B">
      <w:pPr>
        <w:pStyle w:val="ConsPlusTitlePage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171D3B" w:rsidRPr="00171D3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1D3B" w:rsidRPr="00171D3B" w:rsidRDefault="00171D3B" w:rsidP="00171D3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171D3B">
              <w:rPr>
                <w:rFonts w:ascii="Times New Roman" w:hAnsi="Times New Roman" w:cs="Times New Roman"/>
              </w:rP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1D3B" w:rsidRPr="00171D3B" w:rsidRDefault="00171D3B" w:rsidP="00171D3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171D3B">
              <w:rPr>
                <w:rFonts w:ascii="Times New Roman" w:hAnsi="Times New Roman" w:cs="Times New Roman"/>
              </w:rPr>
              <w:t>N 378</w:t>
            </w:r>
          </w:p>
        </w:tc>
      </w:tr>
    </w:tbl>
    <w:p w:rsidR="00171D3B" w:rsidRPr="00171D3B" w:rsidRDefault="00171D3B" w:rsidP="00171D3B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УКАЗ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ПРЕЗИДЕНТА РОССИЙСКОЙ ФЕДЕРАЦИИ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О НАЦИОНАЛЬНОМ ПЛАНЕ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ПРОТИВОДЕЙСТВИЯ КОРРУПЦИИ НА 2018 - 2020 ГОДЫ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171D3B">
          <w:rPr>
            <w:rFonts w:ascii="Times New Roman" w:hAnsi="Times New Roman" w:cs="Times New Roman"/>
          </w:rPr>
          <w:t>пунктом 1 части 1 статьи 5</w:t>
        </w:r>
      </w:hyperlink>
      <w:r w:rsidRPr="00171D3B">
        <w:rPr>
          <w:rFonts w:ascii="Times New Roman" w:hAnsi="Times New Roman" w:cs="Times New Roman"/>
        </w:rPr>
        <w:t xml:space="preserve"> Федерального закона от 25 декабря 2008 г. N 273-ФЗ "О противодействии коррупции" постановляю: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1. Утвердить прилагаемый Национальный </w:t>
      </w:r>
      <w:hyperlink w:anchor="P49" w:history="1">
        <w:r w:rsidRPr="00171D3B">
          <w:rPr>
            <w:rFonts w:ascii="Times New Roman" w:hAnsi="Times New Roman" w:cs="Times New Roman"/>
          </w:rPr>
          <w:t>план</w:t>
        </w:r>
      </w:hyperlink>
      <w:r w:rsidRPr="00171D3B">
        <w:rPr>
          <w:rFonts w:ascii="Times New Roman" w:hAnsi="Times New Roman" w:cs="Times New Roman"/>
        </w:rPr>
        <w:t xml:space="preserve"> противодействия коррупции на 2018 - 2020 годы.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2. </w:t>
      </w:r>
      <w:proofErr w:type="gramStart"/>
      <w:r w:rsidRPr="00171D3B">
        <w:rPr>
          <w:rFonts w:ascii="Times New Roman" w:hAnsi="Times New Roman" w:cs="Times New Roman"/>
        </w:rPr>
        <w:t xml:space="preserve">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4"/>
      <w:bookmarkEnd w:id="1"/>
      <w:r w:rsidRPr="00171D3B">
        <w:rPr>
          <w:rFonts w:ascii="Times New Roman" w:hAnsi="Times New Roman" w:cs="Times New Roman"/>
        </w:rPr>
        <w:t>3. Рекомендовать: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4. Доклады о результатах исполнения </w:t>
      </w:r>
      <w:hyperlink w:anchor="P14" w:history="1">
        <w:r w:rsidRPr="00171D3B">
          <w:rPr>
            <w:rFonts w:ascii="Times New Roman" w:hAnsi="Times New Roman" w:cs="Times New Roman"/>
          </w:rPr>
          <w:t>пункта 3</w:t>
        </w:r>
      </w:hyperlink>
      <w:r w:rsidRPr="00171D3B">
        <w:rPr>
          <w:rFonts w:ascii="Times New Roman" w:hAnsi="Times New Roman" w:cs="Times New Roman"/>
        </w:rP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 w:rsidRPr="00171D3B">
          <w:rPr>
            <w:rFonts w:ascii="Times New Roman" w:hAnsi="Times New Roman" w:cs="Times New Roman"/>
          </w:rPr>
          <w:t>плана</w:t>
        </w:r>
      </w:hyperlink>
      <w:r w:rsidRPr="00171D3B">
        <w:rPr>
          <w:rFonts w:ascii="Times New Roman" w:hAnsi="Times New Roman" w:cs="Times New Roman"/>
        </w:rPr>
        <w:t xml:space="preserve"> (далее - доклады) представляются: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</w:t>
      </w:r>
      <w:proofErr w:type="gramStart"/>
      <w:r w:rsidRPr="00171D3B">
        <w:rPr>
          <w:rFonts w:ascii="Times New Roman" w:hAnsi="Times New Roman" w:cs="Times New Roman"/>
        </w:rP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даты представления докладов;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в) иными федеральными государственными органами и организациями - Президенту Российской Федерации;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</w:t>
      </w:r>
      <w:proofErr w:type="gramStart"/>
      <w:r w:rsidRPr="00171D3B">
        <w:rPr>
          <w:rFonts w:ascii="Times New Roman" w:hAnsi="Times New Roman" w:cs="Times New Roman"/>
        </w:rP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даты представления докладов;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д) органами государственной власти субъектов Российской Федерации и органами местного </w:t>
      </w:r>
      <w:r w:rsidRPr="00171D3B">
        <w:rPr>
          <w:rFonts w:ascii="Times New Roman" w:hAnsi="Times New Roman" w:cs="Times New Roman"/>
        </w:rPr>
        <w:lastRenderedPageBreak/>
        <w:t xml:space="preserve">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даты представления докладов. </w:t>
      </w:r>
      <w:proofErr w:type="gramStart"/>
      <w:r w:rsidRPr="00171D3B">
        <w:rPr>
          <w:rFonts w:ascii="Times New Roman" w:hAnsi="Times New Roman" w:cs="Times New Roman"/>
        </w:rPr>
        <w:t xml:space="preserve">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даты представления докладов;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</w:t>
      </w:r>
      <w:proofErr w:type="gramStart"/>
      <w:r w:rsidRPr="00171D3B">
        <w:rPr>
          <w:rFonts w:ascii="Times New Roman" w:hAnsi="Times New Roman" w:cs="Times New Roman"/>
        </w:rPr>
        <w:t xml:space="preserve">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даты представления докладов;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даты представления докладов. </w:t>
      </w:r>
      <w:proofErr w:type="gramStart"/>
      <w:r w:rsidRPr="00171D3B">
        <w:rPr>
          <w:rFonts w:ascii="Times New Roman" w:hAnsi="Times New Roman" w:cs="Times New Roman"/>
        </w:rPr>
        <w:t xml:space="preserve"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даты представления докладов;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даты представления докладов.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6. Президиуму Совета при Президенте Российской Федерации по противодействию коррупции: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28"/>
      <w:bookmarkEnd w:id="2"/>
      <w:r w:rsidRPr="00171D3B">
        <w:rPr>
          <w:rFonts w:ascii="Times New Roman" w:hAnsi="Times New Roman" w:cs="Times New Roman"/>
        </w:rP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 xml:space="preserve"> противодействия коррупции на 2018 - 2020 годы;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б) рассматривать ежегодно доклад рабочей группы, названной в </w:t>
      </w:r>
      <w:hyperlink w:anchor="P28" w:history="1">
        <w:r w:rsidRPr="00171D3B">
          <w:rPr>
            <w:rFonts w:ascii="Times New Roman" w:hAnsi="Times New Roman" w:cs="Times New Roman"/>
          </w:rPr>
          <w:t>подпункте "а"</w:t>
        </w:r>
      </w:hyperlink>
      <w:r w:rsidRPr="00171D3B">
        <w:rPr>
          <w:rFonts w:ascii="Times New Roman" w:hAnsi="Times New Roman" w:cs="Times New Roman"/>
        </w:rP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 w:rsidRPr="00171D3B">
          <w:rPr>
            <w:rFonts w:ascii="Times New Roman" w:hAnsi="Times New Roman" w:cs="Times New Roman"/>
          </w:rPr>
          <w:t>планом</w:t>
        </w:r>
      </w:hyperlink>
      <w:r w:rsidRPr="00171D3B">
        <w:rPr>
          <w:rFonts w:ascii="Times New Roman" w:hAnsi="Times New Roman" w:cs="Times New Roman"/>
        </w:rPr>
        <w:t>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8. Настоящий Указ вступает в силу со дня его подписания.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jc w:val="right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Президент</w:t>
      </w:r>
    </w:p>
    <w:p w:rsidR="00171D3B" w:rsidRPr="00171D3B" w:rsidRDefault="00171D3B" w:rsidP="00171D3B">
      <w:pPr>
        <w:pStyle w:val="ConsPlusNormal"/>
        <w:jc w:val="right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Российской Федерации</w:t>
      </w:r>
    </w:p>
    <w:p w:rsidR="00171D3B" w:rsidRPr="00171D3B" w:rsidRDefault="00171D3B" w:rsidP="00171D3B">
      <w:pPr>
        <w:pStyle w:val="ConsPlusNormal"/>
        <w:jc w:val="right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В.ПУТИН</w:t>
      </w:r>
    </w:p>
    <w:p w:rsidR="00171D3B" w:rsidRPr="00171D3B" w:rsidRDefault="00171D3B" w:rsidP="00171D3B">
      <w:pPr>
        <w:pStyle w:val="ConsPlusNormal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Москва, Кремль</w:t>
      </w:r>
    </w:p>
    <w:p w:rsidR="00171D3B" w:rsidRPr="00171D3B" w:rsidRDefault="00171D3B" w:rsidP="00171D3B">
      <w:pPr>
        <w:pStyle w:val="ConsPlusNormal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29 июня 2018 года</w:t>
      </w:r>
    </w:p>
    <w:p w:rsidR="00171D3B" w:rsidRPr="00171D3B" w:rsidRDefault="00171D3B" w:rsidP="00171D3B">
      <w:pPr>
        <w:pStyle w:val="ConsPlusNormal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N 378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Утвержден</w:t>
      </w:r>
    </w:p>
    <w:p w:rsidR="00171D3B" w:rsidRPr="00171D3B" w:rsidRDefault="00171D3B" w:rsidP="00171D3B">
      <w:pPr>
        <w:pStyle w:val="ConsPlusNormal"/>
        <w:jc w:val="right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Указом Президента</w:t>
      </w:r>
    </w:p>
    <w:p w:rsidR="00171D3B" w:rsidRPr="00171D3B" w:rsidRDefault="00171D3B" w:rsidP="00171D3B">
      <w:pPr>
        <w:pStyle w:val="ConsPlusNormal"/>
        <w:jc w:val="right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Российской Федерации</w:t>
      </w:r>
    </w:p>
    <w:p w:rsidR="00171D3B" w:rsidRPr="00171D3B" w:rsidRDefault="00171D3B" w:rsidP="00171D3B">
      <w:pPr>
        <w:pStyle w:val="ConsPlusNormal"/>
        <w:jc w:val="right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от 29 июня 2018 г. N 378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bookmarkStart w:id="3" w:name="P49"/>
      <w:bookmarkEnd w:id="3"/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lastRenderedPageBreak/>
        <w:t>НАЦИОНАЛЬНЫЙ ПЛАН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ПРОТИВОДЕЙСТВИЯ КОРРУПЦИИ НА 2018 - 2020 ГОДЫ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Мероприятия, предусмотренные настоящим Национальным планом, направлены на решение следующих основных задач: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совершенствование предусмотренных Федеральным </w:t>
      </w:r>
      <w:hyperlink r:id="rId6" w:history="1">
        <w:r w:rsidRPr="00171D3B">
          <w:rPr>
            <w:rFonts w:ascii="Times New Roman" w:hAnsi="Times New Roman" w:cs="Times New Roman"/>
          </w:rPr>
          <w:t>законом</w:t>
        </w:r>
      </w:hyperlink>
      <w:r w:rsidRPr="00171D3B">
        <w:rPr>
          <w:rFonts w:ascii="Times New Roman" w:hAnsi="Times New Roman" w:cs="Times New Roman"/>
        </w:rPr>
        <w:t xml:space="preserve"> от 3 декабря 2012 г. N 230-ФЗ "О </w:t>
      </w:r>
      <w:proofErr w:type="gramStart"/>
      <w:r w:rsidRPr="00171D3B">
        <w:rPr>
          <w:rFonts w:ascii="Times New Roman" w:hAnsi="Times New Roman" w:cs="Times New Roman"/>
        </w:rPr>
        <w:t>контроле за</w:t>
      </w:r>
      <w:proofErr w:type="gramEnd"/>
      <w:r w:rsidRPr="00171D3B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I. Совершенствование системы запретов,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ограничений и требований, установленных в целях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противодействия коррупции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1. Правительству Российской Федерации: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до 1 октября 2018 г. </w:t>
      </w:r>
      <w:proofErr w:type="gramStart"/>
      <w:r w:rsidRPr="00171D3B">
        <w:rPr>
          <w:rFonts w:ascii="Times New Roman" w:hAnsi="Times New Roman" w:cs="Times New Roman"/>
        </w:rPr>
        <w:t>разработать и утвердить</w:t>
      </w:r>
      <w:proofErr w:type="gramEnd"/>
      <w:r w:rsidRPr="00171D3B">
        <w:rPr>
          <w:rFonts w:ascii="Times New Roman" w:hAnsi="Times New Roman" w:cs="Times New Roman"/>
        </w:rPr>
        <w:t>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методику </w:t>
      </w:r>
      <w:proofErr w:type="gramStart"/>
      <w:r w:rsidRPr="00171D3B">
        <w:rPr>
          <w:rFonts w:ascii="Times New Roman" w:hAnsi="Times New Roman" w:cs="Times New Roman"/>
        </w:rPr>
        <w:t>оценки планов противодействия коррупции федеральных государственных органов</w:t>
      </w:r>
      <w:proofErr w:type="gramEnd"/>
      <w:r w:rsidRPr="00171D3B">
        <w:rPr>
          <w:rFonts w:ascii="Times New Roman" w:hAnsi="Times New Roman" w:cs="Times New Roman"/>
        </w:rPr>
        <w:t xml:space="preserve">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171D3B">
          <w:rPr>
            <w:rFonts w:ascii="Times New Roman" w:hAnsi="Times New Roman" w:cs="Times New Roman"/>
          </w:rPr>
          <w:t>методику</w:t>
        </w:r>
      </w:hyperlink>
      <w:r w:rsidRPr="00171D3B">
        <w:rPr>
          <w:rFonts w:ascii="Times New Roman" w:hAnsi="Times New Roman" w:cs="Times New Roman"/>
        </w:rPr>
        <w:t xml:space="preserve"> проведения социологических исследований в целях оценки уровня коррупции в субъектах Российской Федерации;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lastRenderedPageBreak/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совершенствование в целях </w:t>
      </w:r>
      <w:proofErr w:type="gramStart"/>
      <w:r w:rsidRPr="00171D3B">
        <w:rPr>
          <w:rFonts w:ascii="Times New Roman" w:hAnsi="Times New Roman" w:cs="Times New Roman"/>
        </w:rPr>
        <w:t>противодействия коррупции порядка получения подарков</w:t>
      </w:r>
      <w:proofErr w:type="gramEnd"/>
      <w:r w:rsidRPr="00171D3B">
        <w:rPr>
          <w:rFonts w:ascii="Times New Roman" w:hAnsi="Times New Roman" w:cs="Times New Roman"/>
        </w:rPr>
        <w:t xml:space="preserve"> отдельными категориями лиц;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</w:t>
      </w:r>
      <w:proofErr w:type="gramEnd"/>
      <w:r w:rsidRPr="00171D3B">
        <w:rPr>
          <w:rFonts w:ascii="Times New Roman" w:hAnsi="Times New Roman" w:cs="Times New Roman"/>
        </w:rPr>
        <w:t xml:space="preserve"> при применении взыскания.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ежегодное проведение социологических исследований на основании </w:t>
      </w:r>
      <w:hyperlink r:id="rId8" w:history="1">
        <w:r w:rsidRPr="00171D3B">
          <w:rPr>
            <w:rFonts w:ascii="Times New Roman" w:hAnsi="Times New Roman" w:cs="Times New Roman"/>
          </w:rPr>
          <w:t>методики</w:t>
        </w:r>
      </w:hyperlink>
      <w:r w:rsidRPr="00171D3B">
        <w:rPr>
          <w:rFonts w:ascii="Times New Roman" w:hAnsi="Times New Roman" w:cs="Times New Roman"/>
        </w:rPr>
        <w:t>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б) повышение </w:t>
      </w:r>
      <w:proofErr w:type="gramStart"/>
      <w:r w:rsidRPr="00171D3B">
        <w:rPr>
          <w:rFonts w:ascii="Times New Roman" w:hAnsi="Times New Roman" w:cs="Times New Roman"/>
        </w:rPr>
        <w:t>эффективности деятельности органов субъектов Российской Федерации</w:t>
      </w:r>
      <w:proofErr w:type="gramEnd"/>
      <w:r w:rsidRPr="00171D3B">
        <w:rPr>
          <w:rFonts w:ascii="Times New Roman" w:hAnsi="Times New Roman" w:cs="Times New Roman"/>
        </w:rPr>
        <w:t xml:space="preserve">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</w:t>
      </w:r>
      <w:proofErr w:type="gramEnd"/>
      <w:r w:rsidRPr="00171D3B">
        <w:rPr>
          <w:rFonts w:ascii="Times New Roman" w:hAnsi="Times New Roman" w:cs="Times New Roman"/>
        </w:rPr>
        <w:t>. Доклад о результатах исполнения настоящего подпункта представить до 1 декабря 2018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II. Обеспечение единообразного применения законодательства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Российской Федерации о противодействии коррупции в целях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повышения эффективности механизмов предотвращения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и урегулирования конфликта интересов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сентября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lastRenderedPageBreak/>
        <w:t xml:space="preserve">5. </w:t>
      </w:r>
      <w:proofErr w:type="gramStart"/>
      <w:r w:rsidRPr="00171D3B">
        <w:rPr>
          <w:rFonts w:ascii="Times New Roman" w:hAnsi="Times New Roman" w:cs="Times New Roman"/>
        </w:rPr>
        <w:t>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6. Правительству Российской Федерации с участием Генеральной прокуратуры Российской Федерации: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</w:t>
      </w:r>
      <w:proofErr w:type="gramStart"/>
      <w:r w:rsidRPr="00171D3B">
        <w:rPr>
          <w:rFonts w:ascii="Times New Roman" w:hAnsi="Times New Roman" w:cs="Times New Roman"/>
        </w:rPr>
        <w:t>Доклад о результатах исполнения настоящего подпункта представить до 1 ноября 2019 г.;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7. </w:t>
      </w:r>
      <w:proofErr w:type="gramStart"/>
      <w:r w:rsidRPr="00171D3B">
        <w:rPr>
          <w:rFonts w:ascii="Times New Roman" w:hAnsi="Times New Roman" w:cs="Times New Roman"/>
        </w:rPr>
        <w:t>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июля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сентября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10. Министерству труда и социальной защиты Российской Федерации до 1 августа 2018 г. разработать </w:t>
      </w:r>
      <w:hyperlink r:id="rId9" w:history="1">
        <w:r w:rsidRPr="00171D3B">
          <w:rPr>
            <w:rFonts w:ascii="Times New Roman" w:hAnsi="Times New Roman" w:cs="Times New Roman"/>
          </w:rPr>
          <w:t>методические рекомендации</w:t>
        </w:r>
      </w:hyperlink>
      <w:r w:rsidRPr="00171D3B">
        <w:rPr>
          <w:rFonts w:ascii="Times New Roman" w:hAnsi="Times New Roman" w:cs="Times New Roman"/>
        </w:rP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11. </w:t>
      </w:r>
      <w:proofErr w:type="gramStart"/>
      <w:r w:rsidRPr="00171D3B">
        <w:rPr>
          <w:rFonts w:ascii="Times New Roman" w:hAnsi="Times New Roman" w:cs="Times New Roman"/>
        </w:rPr>
        <w:t>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</w:t>
      </w:r>
      <w:proofErr w:type="gramEnd"/>
      <w:r w:rsidRPr="00171D3B">
        <w:rPr>
          <w:rFonts w:ascii="Times New Roman" w:hAnsi="Times New Roman" w:cs="Times New Roman"/>
        </w:rPr>
        <w:t xml:space="preserve"> системе в области государственной службы) среди заинтересованных федеральных государственных органов и организаций.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представлять ежегодно, до 15 марта.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12. Руководителям федеральных государственных органов обеспечить принятие мер по повышению эффективности: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</w:t>
      </w:r>
      <w:proofErr w:type="gramStart"/>
      <w:r w:rsidRPr="00171D3B">
        <w:rPr>
          <w:rFonts w:ascii="Times New Roman" w:hAnsi="Times New Roman" w:cs="Times New Roman"/>
        </w:rPr>
        <w:t>контроля за</w:t>
      </w:r>
      <w:proofErr w:type="gramEnd"/>
      <w:r w:rsidRPr="00171D3B">
        <w:rPr>
          <w:rFonts w:ascii="Times New Roman" w:hAnsi="Times New Roman" w:cs="Times New Roman"/>
        </w:rPr>
        <w:t xml:space="preserve">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б) кадровой работы в части, касающейся ведения личных дел государственных служащих, в </w:t>
      </w:r>
      <w:r w:rsidRPr="00171D3B">
        <w:rPr>
          <w:rFonts w:ascii="Times New Roman" w:hAnsi="Times New Roman" w:cs="Times New Roman"/>
        </w:rPr>
        <w:lastRenderedPageBreak/>
        <w:t xml:space="preserve">том числе </w:t>
      </w:r>
      <w:proofErr w:type="gramStart"/>
      <w:r w:rsidRPr="00171D3B">
        <w:rPr>
          <w:rFonts w:ascii="Times New Roman" w:hAnsi="Times New Roman" w:cs="Times New Roman"/>
        </w:rPr>
        <w:t>контроля за</w:t>
      </w:r>
      <w:proofErr w:type="gramEnd"/>
      <w:r w:rsidRPr="00171D3B">
        <w:rPr>
          <w:rFonts w:ascii="Times New Roman" w:hAnsi="Times New Roman" w:cs="Times New Roman"/>
        </w:rPr>
        <w:t xml:space="preserve">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</w:t>
      </w:r>
      <w:proofErr w:type="gramStart"/>
      <w:r w:rsidRPr="00171D3B">
        <w:rPr>
          <w:rFonts w:ascii="Times New Roman" w:hAnsi="Times New Roman" w:cs="Times New Roman"/>
        </w:rPr>
        <w:t>контроля за</w:t>
      </w:r>
      <w:proofErr w:type="gramEnd"/>
      <w:r w:rsidRPr="00171D3B">
        <w:rPr>
          <w:rFonts w:ascii="Times New Roman" w:hAnsi="Times New Roman" w:cs="Times New Roman"/>
        </w:rPr>
        <w:t xml:space="preserve">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</w:t>
      </w:r>
      <w:proofErr w:type="gramStart"/>
      <w:r w:rsidRPr="00171D3B">
        <w:rPr>
          <w:rFonts w:ascii="Times New Roman" w:hAnsi="Times New Roman" w:cs="Times New Roman"/>
        </w:rPr>
        <w:t>контроля за</w:t>
      </w:r>
      <w:proofErr w:type="gramEnd"/>
      <w:r w:rsidRPr="00171D3B">
        <w:rPr>
          <w:rFonts w:ascii="Times New Roman" w:hAnsi="Times New Roman" w:cs="Times New Roman"/>
        </w:rPr>
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III. Совершенствование мер по противодействию коррупции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в сфере закупок товаров, работ, услуг для обеспечения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государственных или муниципальных нужд и в сфере закупок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товаров, работ, услуг отдельными видами юридических лиц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24"/>
      <w:bookmarkEnd w:id="4"/>
      <w:r w:rsidRPr="00171D3B">
        <w:rPr>
          <w:rFonts w:ascii="Times New Roman" w:hAnsi="Times New Roman" w:cs="Times New Roman"/>
        </w:rP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10" w:history="1">
        <w:r w:rsidRPr="00171D3B">
          <w:rPr>
            <w:rFonts w:ascii="Times New Roman" w:hAnsi="Times New Roman" w:cs="Times New Roman"/>
          </w:rPr>
          <w:t>законом</w:t>
        </w:r>
      </w:hyperlink>
      <w:r w:rsidRPr="00171D3B">
        <w:rPr>
          <w:rFonts w:ascii="Times New Roman" w:hAnsi="Times New Roman" w:cs="Times New Roman"/>
        </w:rP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lastRenderedPageBreak/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28"/>
      <w:bookmarkEnd w:id="5"/>
      <w:r w:rsidRPr="00171D3B">
        <w:rPr>
          <w:rFonts w:ascii="Times New Roman" w:hAnsi="Times New Roman" w:cs="Times New Roman"/>
        </w:rP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1" w:history="1">
        <w:r w:rsidRPr="00171D3B">
          <w:rPr>
            <w:rFonts w:ascii="Times New Roman" w:hAnsi="Times New Roman" w:cs="Times New Roman"/>
          </w:rPr>
          <w:t>статьей 19.28</w:t>
        </w:r>
      </w:hyperlink>
      <w:r w:rsidRPr="00171D3B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Доклад о результатах исполнения </w:t>
      </w:r>
      <w:hyperlink w:anchor="P124" w:history="1">
        <w:r w:rsidRPr="00171D3B">
          <w:rPr>
            <w:rFonts w:ascii="Times New Roman" w:hAnsi="Times New Roman" w:cs="Times New Roman"/>
          </w:rPr>
          <w:t>подпунктов "а"</w:t>
        </w:r>
      </w:hyperlink>
      <w:r w:rsidRPr="00171D3B">
        <w:rPr>
          <w:rFonts w:ascii="Times New Roman" w:hAnsi="Times New Roman" w:cs="Times New Roman"/>
        </w:rPr>
        <w:t xml:space="preserve"> - </w:t>
      </w:r>
      <w:hyperlink w:anchor="P128" w:history="1">
        <w:r w:rsidRPr="00171D3B">
          <w:rPr>
            <w:rFonts w:ascii="Times New Roman" w:hAnsi="Times New Roman" w:cs="Times New Roman"/>
          </w:rPr>
          <w:t>"д"</w:t>
        </w:r>
      </w:hyperlink>
      <w:r w:rsidRPr="00171D3B">
        <w:rPr>
          <w:rFonts w:ascii="Times New Roman" w:hAnsi="Times New Roman" w:cs="Times New Roman"/>
        </w:rPr>
        <w:t xml:space="preserve"> настоящего пункта представить до 1 июля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2" w:history="1">
        <w:r w:rsidRPr="00171D3B">
          <w:rPr>
            <w:rFonts w:ascii="Times New Roman" w:hAnsi="Times New Roman" w:cs="Times New Roman"/>
          </w:rPr>
          <w:t>статьей 19.28</w:t>
        </w:r>
      </w:hyperlink>
      <w:r w:rsidRPr="00171D3B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3" w:history="1">
        <w:r w:rsidRPr="00171D3B">
          <w:rPr>
            <w:rFonts w:ascii="Times New Roman" w:hAnsi="Times New Roman" w:cs="Times New Roman"/>
          </w:rPr>
          <w:t>законом</w:t>
        </w:r>
      </w:hyperlink>
      <w:r w:rsidRPr="00171D3B">
        <w:rPr>
          <w:rFonts w:ascii="Times New Roman" w:hAnsi="Times New Roman" w:cs="Times New Roman"/>
        </w:rP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м) установления административной ответственности: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4" w:history="1">
        <w:r w:rsidRPr="00171D3B">
          <w:rPr>
            <w:rFonts w:ascii="Times New Roman" w:hAnsi="Times New Roman" w:cs="Times New Roman"/>
          </w:rPr>
          <w:t>пунктами 7.1</w:t>
        </w:r>
      </w:hyperlink>
      <w:r w:rsidRPr="00171D3B">
        <w:rPr>
          <w:rFonts w:ascii="Times New Roman" w:hAnsi="Times New Roman" w:cs="Times New Roman"/>
        </w:rPr>
        <w:t xml:space="preserve"> и </w:t>
      </w:r>
      <w:hyperlink r:id="rId15" w:history="1">
        <w:r w:rsidRPr="00171D3B">
          <w:rPr>
            <w:rFonts w:ascii="Times New Roman" w:hAnsi="Times New Roman" w:cs="Times New Roman"/>
          </w:rPr>
          <w:t>9 части 1 статьи 31</w:t>
        </w:r>
      </w:hyperlink>
      <w:r w:rsidRPr="00171D3B">
        <w:rPr>
          <w:rFonts w:ascii="Times New Roman" w:hAnsi="Times New Roman" w:cs="Times New Roman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</w:t>
      </w:r>
      <w:proofErr w:type="gramEnd"/>
      <w:r w:rsidRPr="00171D3B">
        <w:rPr>
          <w:rFonts w:ascii="Times New Roman" w:hAnsi="Times New Roman" w:cs="Times New Roman"/>
        </w:rPr>
        <w:t xml:space="preserve"> муниципальных нужд");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юридического лица - за предоставление заведомо ложных сведений о </w:t>
      </w:r>
      <w:proofErr w:type="spellStart"/>
      <w:r w:rsidRPr="00171D3B">
        <w:rPr>
          <w:rFonts w:ascii="Times New Roman" w:hAnsi="Times New Roman" w:cs="Times New Roman"/>
        </w:rPr>
        <w:t>непривлечении</w:t>
      </w:r>
      <w:proofErr w:type="spellEnd"/>
      <w:r w:rsidRPr="00171D3B">
        <w:rPr>
          <w:rFonts w:ascii="Times New Roman" w:hAnsi="Times New Roman" w:cs="Times New Roman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6" w:history="1">
        <w:r w:rsidRPr="00171D3B">
          <w:rPr>
            <w:rFonts w:ascii="Times New Roman" w:hAnsi="Times New Roman" w:cs="Times New Roman"/>
          </w:rPr>
          <w:t>статьей 19.28</w:t>
        </w:r>
      </w:hyperlink>
      <w:r w:rsidRPr="00171D3B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подпункта представить до 1 марта 2020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н) усиления </w:t>
      </w:r>
      <w:proofErr w:type="gramStart"/>
      <w:r w:rsidRPr="00171D3B">
        <w:rPr>
          <w:rFonts w:ascii="Times New Roman" w:hAnsi="Times New Roman" w:cs="Times New Roman"/>
        </w:rPr>
        <w:t>контроля за</w:t>
      </w:r>
      <w:proofErr w:type="gramEnd"/>
      <w:r w:rsidRPr="00171D3B">
        <w:rPr>
          <w:rFonts w:ascii="Times New Roman" w:hAnsi="Times New Roman" w:cs="Times New Roman"/>
        </w:rPr>
        <w:t xml:space="preserve">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16. Министерству труда и социальной защиты Российской Федерации с участием </w:t>
      </w:r>
      <w:r w:rsidRPr="00171D3B">
        <w:rPr>
          <w:rFonts w:ascii="Times New Roman" w:hAnsi="Times New Roman" w:cs="Times New Roman"/>
        </w:rPr>
        <w:lastRenderedPageBreak/>
        <w:t>заинтересованных федеральных государственных органов разработать методические рекомендации: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7" w:history="1">
        <w:r w:rsidRPr="00171D3B">
          <w:rPr>
            <w:rFonts w:ascii="Times New Roman" w:hAnsi="Times New Roman" w:cs="Times New Roman"/>
          </w:rPr>
          <w:t>О контрактной системе</w:t>
        </w:r>
      </w:hyperlink>
      <w:r w:rsidRPr="00171D3B">
        <w:rPr>
          <w:rFonts w:ascii="Times New Roman" w:hAnsi="Times New Roman" w:cs="Times New Roman"/>
        </w:rPr>
        <w:t xml:space="preserve"> в сфере закупок товаров, работ, услуг для обеспечения государственных и муниципальных нужд" и "</w:t>
      </w:r>
      <w:hyperlink r:id="rId18" w:history="1">
        <w:r w:rsidRPr="00171D3B">
          <w:rPr>
            <w:rFonts w:ascii="Times New Roman" w:hAnsi="Times New Roman" w:cs="Times New Roman"/>
          </w:rPr>
          <w:t>О закупках</w:t>
        </w:r>
      </w:hyperlink>
      <w:r w:rsidRPr="00171D3B">
        <w:rPr>
          <w:rFonts w:ascii="Times New Roman" w:hAnsi="Times New Roman" w:cs="Times New Roman"/>
        </w:rPr>
        <w:t xml:space="preserve"> товаров, работ, услуг отдельными видами юридических лиц", работы, направленной на выявление личной заинтересованности</w:t>
      </w:r>
      <w:proofErr w:type="gramEnd"/>
      <w:r w:rsidRPr="00171D3B">
        <w:rPr>
          <w:rFonts w:ascii="Times New Roman" w:hAnsi="Times New Roman" w:cs="Times New Roman"/>
        </w:rPr>
        <w:t xml:space="preserve"> государственных и муниципальных служащих, работников при осуществлении таких закупок, </w:t>
      </w:r>
      <w:proofErr w:type="gramStart"/>
      <w:r w:rsidRPr="00171D3B">
        <w:rPr>
          <w:rFonts w:ascii="Times New Roman" w:hAnsi="Times New Roman" w:cs="Times New Roman"/>
        </w:rPr>
        <w:t>которая</w:t>
      </w:r>
      <w:proofErr w:type="gramEnd"/>
      <w:r w:rsidRPr="00171D3B">
        <w:rPr>
          <w:rFonts w:ascii="Times New Roman" w:hAnsi="Times New Roman" w:cs="Times New Roman"/>
        </w:rPr>
        <w:t xml:space="preserve">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IV. Совершенствование порядка осуществления контроля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за расходами и механизма обращения в доход </w:t>
      </w:r>
      <w:proofErr w:type="gramStart"/>
      <w:r w:rsidRPr="00171D3B">
        <w:rPr>
          <w:rFonts w:ascii="Times New Roman" w:hAnsi="Times New Roman" w:cs="Times New Roman"/>
        </w:rPr>
        <w:t>Российской</w:t>
      </w:r>
      <w:proofErr w:type="gramEnd"/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Федерации имущества, в отношении которого не представлено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сведений, подтверждающих его приобретение на </w:t>
      </w:r>
      <w:proofErr w:type="gramStart"/>
      <w:r w:rsidRPr="00171D3B">
        <w:rPr>
          <w:rFonts w:ascii="Times New Roman" w:hAnsi="Times New Roman" w:cs="Times New Roman"/>
        </w:rPr>
        <w:t>законные</w:t>
      </w:r>
      <w:proofErr w:type="gramEnd"/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доходы. Обеспечение полноты и прозрачности </w:t>
      </w:r>
      <w:proofErr w:type="gramStart"/>
      <w:r w:rsidRPr="00171D3B">
        <w:rPr>
          <w:rFonts w:ascii="Times New Roman" w:hAnsi="Times New Roman" w:cs="Times New Roman"/>
        </w:rPr>
        <w:t>представляемых</w:t>
      </w:r>
      <w:proofErr w:type="gramEnd"/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сведений о доходах, расходах, об имуществе и обязательствах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имущественного характера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17. Правительству Российской Федерации: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</w:t>
      </w:r>
      <w:proofErr w:type="gramStart"/>
      <w:r w:rsidRPr="00171D3B">
        <w:rPr>
          <w:rFonts w:ascii="Times New Roman" w:hAnsi="Times New Roman" w:cs="Times New Roman"/>
        </w:rPr>
        <w:t>контроля за</w:t>
      </w:r>
      <w:proofErr w:type="gramEnd"/>
      <w:r w:rsidRPr="00171D3B">
        <w:rPr>
          <w:rFonts w:ascii="Times New Roman" w:hAnsi="Times New Roman" w:cs="Times New Roman"/>
        </w:rPr>
        <w:t xml:space="preserve"> расходами, предусмотренного Федеральным </w:t>
      </w:r>
      <w:hyperlink r:id="rId19" w:history="1">
        <w:r w:rsidRPr="00171D3B">
          <w:rPr>
            <w:rFonts w:ascii="Times New Roman" w:hAnsi="Times New Roman" w:cs="Times New Roman"/>
          </w:rPr>
          <w:t>законом</w:t>
        </w:r>
      </w:hyperlink>
      <w:r w:rsidRPr="00171D3B">
        <w:rPr>
          <w:rFonts w:ascii="Times New Roman" w:hAnsi="Times New Roman" w:cs="Times New Roman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</w:t>
      </w:r>
      <w:proofErr w:type="gramEnd"/>
      <w:r w:rsidRPr="00171D3B">
        <w:rPr>
          <w:rFonts w:ascii="Times New Roman" w:hAnsi="Times New Roman" w:cs="Times New Roman"/>
        </w:rPr>
        <w:t xml:space="preserve"> </w:t>
      </w:r>
      <w:proofErr w:type="gramStart"/>
      <w:r w:rsidRPr="00171D3B">
        <w:rPr>
          <w:rFonts w:ascii="Times New Roman" w:hAnsi="Times New Roman" w:cs="Times New Roman"/>
        </w:rPr>
        <w:t>доходах</w:t>
      </w:r>
      <w:proofErr w:type="gramEnd"/>
      <w:r w:rsidRPr="00171D3B">
        <w:rPr>
          <w:rFonts w:ascii="Times New Roman" w:hAnsi="Times New Roman" w:cs="Times New Roman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</w:t>
      </w:r>
      <w:proofErr w:type="gramStart"/>
      <w:r w:rsidRPr="00171D3B">
        <w:rPr>
          <w:rFonts w:ascii="Times New Roman" w:hAnsi="Times New Roman" w:cs="Times New Roman"/>
        </w:rPr>
        <w:t>Доклад о результатах исполнения настоящего подпункта представить до 1 декабря 2018 г.;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</w:t>
      </w:r>
      <w:r w:rsidRPr="00171D3B">
        <w:rPr>
          <w:rFonts w:ascii="Times New Roman" w:hAnsi="Times New Roman" w:cs="Times New Roman"/>
        </w:rPr>
        <w:lastRenderedPageBreak/>
        <w:t>характера. Доклад о результатах исполнения настоящего подпункта представить до 1 октября 2018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</w:t>
      </w:r>
      <w:proofErr w:type="gramStart"/>
      <w:r w:rsidRPr="00171D3B">
        <w:rPr>
          <w:rFonts w:ascii="Times New Roman" w:hAnsi="Times New Roman" w:cs="Times New Roman"/>
        </w:rPr>
        <w:t>контроля за</w:t>
      </w:r>
      <w:proofErr w:type="gramEnd"/>
      <w:r w:rsidRPr="00171D3B">
        <w:rPr>
          <w:rFonts w:ascii="Times New Roman" w:hAnsi="Times New Roman" w:cs="Times New Roman"/>
        </w:rPr>
        <w:t xml:space="preserve">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ноября 2018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19. </w:t>
      </w:r>
      <w:proofErr w:type="gramStart"/>
      <w:r w:rsidRPr="00171D3B">
        <w:rPr>
          <w:rFonts w:ascii="Times New Roman" w:hAnsi="Times New Roman" w:cs="Times New Roman"/>
        </w:rPr>
        <w:t>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</w:t>
      </w:r>
      <w:proofErr w:type="gramEnd"/>
      <w:r w:rsidRPr="00171D3B">
        <w:rPr>
          <w:rFonts w:ascii="Times New Roman" w:hAnsi="Times New Roman" w:cs="Times New Roman"/>
        </w:rPr>
        <w:t xml:space="preserve">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октября 2018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V. Повышение эффективности </w:t>
      </w:r>
      <w:proofErr w:type="gramStart"/>
      <w:r w:rsidRPr="00171D3B">
        <w:rPr>
          <w:rFonts w:ascii="Times New Roman" w:hAnsi="Times New Roman" w:cs="Times New Roman"/>
        </w:rPr>
        <w:t>просветительских</w:t>
      </w:r>
      <w:proofErr w:type="gramEnd"/>
      <w:r w:rsidRPr="00171D3B">
        <w:rPr>
          <w:rFonts w:ascii="Times New Roman" w:hAnsi="Times New Roman" w:cs="Times New Roman"/>
        </w:rPr>
        <w:t>,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образовательных и иных мероприятий, направленных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на формирование антикоррупционного поведения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государственных и муниципальных служащих, популяризацию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в обществе антикоррупционных стандартов и развитие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общественного правосознания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20. Правительству Российской Федерации: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</w:t>
      </w:r>
      <w:proofErr w:type="gramStart"/>
      <w:r w:rsidRPr="00171D3B">
        <w:rPr>
          <w:rFonts w:ascii="Times New Roman" w:hAnsi="Times New Roman" w:cs="Times New Roman"/>
        </w:rPr>
        <w:t>Итоговый доклад представить до 1 декабря 2020 г.;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</w:t>
      </w:r>
      <w:proofErr w:type="gramEnd"/>
      <w:r w:rsidRPr="00171D3B">
        <w:rPr>
          <w:rFonts w:ascii="Times New Roman" w:hAnsi="Times New Roman" w:cs="Times New Roman"/>
        </w:rPr>
        <w:t xml:space="preserve"> Доклад о результатах исполнения настоящего подпункта представить до 1 июля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г) обеспечить утверждение и реализацию </w:t>
      </w:r>
      <w:hyperlink r:id="rId20" w:history="1">
        <w:r w:rsidRPr="00171D3B">
          <w:rPr>
            <w:rFonts w:ascii="Times New Roman" w:hAnsi="Times New Roman" w:cs="Times New Roman"/>
          </w:rPr>
          <w:t>программы</w:t>
        </w:r>
      </w:hyperlink>
      <w:r w:rsidRPr="00171D3B">
        <w:rPr>
          <w:rFonts w:ascii="Times New Roman" w:hAnsi="Times New Roman" w:cs="Times New Roman"/>
        </w:rPr>
        <w:t xml:space="preserve"> по антикоррупционному просвещению </w:t>
      </w:r>
      <w:proofErr w:type="gramStart"/>
      <w:r w:rsidRPr="00171D3B">
        <w:rPr>
          <w:rFonts w:ascii="Times New Roman" w:hAnsi="Times New Roman" w:cs="Times New Roman"/>
        </w:rPr>
        <w:t>обучающихся</w:t>
      </w:r>
      <w:proofErr w:type="gramEnd"/>
      <w:r w:rsidRPr="00171D3B">
        <w:rPr>
          <w:rFonts w:ascii="Times New Roman" w:hAnsi="Times New Roman" w:cs="Times New Roman"/>
        </w:rPr>
        <w:t xml:space="preserve"> на 2018 - 2019 годы. Доклад о результатах исполнения настоящего подпункта представить до 1 марта 2020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</w:t>
      </w:r>
      <w:r w:rsidRPr="00171D3B">
        <w:rPr>
          <w:rFonts w:ascii="Times New Roman" w:hAnsi="Times New Roman" w:cs="Times New Roman"/>
        </w:rPr>
        <w:lastRenderedPageBreak/>
        <w:t>результатах исполнения настоящего подпункта представить до 1 мая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выявления личной заинтересованности (в том числе скрытой </w:t>
      </w:r>
      <w:proofErr w:type="spellStart"/>
      <w:r w:rsidRPr="00171D3B">
        <w:rPr>
          <w:rFonts w:ascii="Times New Roman" w:hAnsi="Times New Roman" w:cs="Times New Roman"/>
        </w:rPr>
        <w:t>аффилированности</w:t>
      </w:r>
      <w:proofErr w:type="spellEnd"/>
      <w:r w:rsidRPr="00171D3B">
        <w:rPr>
          <w:rFonts w:ascii="Times New Roman" w:hAnsi="Times New Roman" w:cs="Times New Roman"/>
        </w:rPr>
        <w:t>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повышения эффективности противодействия коррупции в сфере бизнеса;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г) совершенствования порядка осуществления </w:t>
      </w:r>
      <w:proofErr w:type="gramStart"/>
      <w:r w:rsidRPr="00171D3B">
        <w:rPr>
          <w:rFonts w:ascii="Times New Roman" w:hAnsi="Times New Roman" w:cs="Times New Roman"/>
        </w:rPr>
        <w:t>контроля за</w:t>
      </w:r>
      <w:proofErr w:type="gramEnd"/>
      <w:r w:rsidRPr="00171D3B">
        <w:rPr>
          <w:rFonts w:ascii="Times New Roman" w:hAnsi="Times New Roman" w:cs="Times New Roman"/>
        </w:rPr>
        <w:t xml:space="preserve">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д) использования современных технологий в работе по противодействию коррупции;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октября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представлять ежегодно, до 1 марта.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октября 2018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апреля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26. </w:t>
      </w:r>
      <w:proofErr w:type="gramStart"/>
      <w:r w:rsidRPr="00171D3B">
        <w:rPr>
          <w:rFonts w:ascii="Times New Roman" w:hAnsi="Times New Roman" w:cs="Times New Roman"/>
        </w:rPr>
        <w:t xml:space="preserve">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</w:t>
      </w:r>
      <w:r w:rsidRPr="00171D3B">
        <w:rPr>
          <w:rFonts w:ascii="Times New Roman" w:hAnsi="Times New Roman" w:cs="Times New Roman"/>
        </w:rPr>
        <w:lastRenderedPageBreak/>
        <w:t>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</w:t>
      </w:r>
      <w:proofErr w:type="gramEnd"/>
      <w:r w:rsidRPr="00171D3B">
        <w:rPr>
          <w:rFonts w:ascii="Times New Roman" w:hAnsi="Times New Roman" w:cs="Times New Roman"/>
        </w:rPr>
        <w:t xml:space="preserve"> отношения к данному явлению.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декабря 2018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ноября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30. Рекомендовать руководителям органов местного самоуправления и главам муниципальных образований обеспечить: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VI. Совершенствование мер по противодействию коррупции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lastRenderedPageBreak/>
        <w:t>в сфере бизнеса, в том числе по защите субъектов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предпринимательской деятельности от злоупотреблений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служебным положением со стороны должностных лиц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32. Правительству Российской Федерации с участием Генеральной прокуратуры Российской Федерации: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</w:t>
      </w:r>
      <w:hyperlink r:id="rId21" w:history="1">
        <w:r w:rsidRPr="00171D3B">
          <w:rPr>
            <w:rFonts w:ascii="Times New Roman" w:hAnsi="Times New Roman" w:cs="Times New Roman"/>
          </w:rPr>
          <w:t>статье 19.28</w:t>
        </w:r>
      </w:hyperlink>
      <w:r w:rsidRPr="00171D3B">
        <w:rPr>
          <w:rFonts w:ascii="Times New Roman" w:hAnsi="Times New Roman" w:cs="Times New Roman"/>
        </w:rP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мая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представить до 1 октября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35. Генеральной прокуратуре Российской Федерации: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 w:rsidRPr="00171D3B">
        <w:rPr>
          <w:rFonts w:ascii="Times New Roman" w:hAnsi="Times New Roman" w:cs="Times New Roman"/>
        </w:rPr>
        <w:t>разыскных</w:t>
      </w:r>
      <w:proofErr w:type="spellEnd"/>
      <w:r w:rsidRPr="00171D3B">
        <w:rPr>
          <w:rFonts w:ascii="Times New Roman" w:hAnsi="Times New Roman" w:cs="Times New Roman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</w:t>
      </w:r>
      <w:proofErr w:type="gramEnd"/>
      <w:r w:rsidRPr="00171D3B">
        <w:rPr>
          <w:rFonts w:ascii="Times New Roman" w:hAnsi="Times New Roman" w:cs="Times New Roman"/>
        </w:rPr>
        <w:t xml:space="preserve"> Доклад о результатах исполнения настоящего подпункта представить до 1 ноября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</w:t>
      </w:r>
      <w:proofErr w:type="gramEnd"/>
      <w:r w:rsidRPr="00171D3B">
        <w:rPr>
          <w:rFonts w:ascii="Times New Roman" w:hAnsi="Times New Roman" w:cs="Times New Roman"/>
        </w:rPr>
        <w:t xml:space="preserve"> преступлений. Доклад о результатах исполнения настоящего подпункта представить до 1 сентября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36. Рекомендовать Торгово-промышленной палате Российской Федерации: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171D3B">
        <w:rPr>
          <w:rFonts w:ascii="Times New Roman" w:hAnsi="Times New Roman" w:cs="Times New Roman"/>
        </w:rPr>
        <w:t xml:space="preserve"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</w:t>
      </w:r>
      <w:r w:rsidRPr="00171D3B">
        <w:rPr>
          <w:rFonts w:ascii="Times New Roman" w:hAnsi="Times New Roman" w:cs="Times New Roman"/>
        </w:rPr>
        <w:lastRenderedPageBreak/>
        <w:t>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</w:t>
      </w:r>
      <w:proofErr w:type="gramEnd"/>
      <w:r w:rsidRPr="00171D3B">
        <w:rPr>
          <w:rFonts w:ascii="Times New Roman" w:hAnsi="Times New Roman" w:cs="Times New Roman"/>
        </w:rPr>
        <w:t xml:space="preserve"> акций, направленных на внедрение в сферу бизнеса антикоррупционных стандартов, процедур внутреннего контроля, этических норм и процедур </w:t>
      </w:r>
      <w:proofErr w:type="spellStart"/>
      <w:r w:rsidRPr="00171D3B">
        <w:rPr>
          <w:rFonts w:ascii="Times New Roman" w:hAnsi="Times New Roman" w:cs="Times New Roman"/>
        </w:rPr>
        <w:t>комплаенса</w:t>
      </w:r>
      <w:proofErr w:type="spellEnd"/>
      <w:r w:rsidRPr="00171D3B">
        <w:rPr>
          <w:rFonts w:ascii="Times New Roman" w:hAnsi="Times New Roman" w:cs="Times New Roman"/>
        </w:rPr>
        <w:t>. Доклад о результатах исполнения настоящего подпункта представлять ежегодно, до 15 декабря.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VII. Систематизация и актуализация нормативно-правовой базы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по вопросам противодействия коррупции. Устранение пробелов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и противоречий в правовом регулировании в области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противодействия коррупции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37. Правительству Российской Федерации: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</w:t>
      </w:r>
      <w:proofErr w:type="gramStart"/>
      <w:r w:rsidRPr="00171D3B">
        <w:rPr>
          <w:rFonts w:ascii="Times New Roman" w:hAnsi="Times New Roman" w:cs="Times New Roman"/>
        </w:rPr>
        <w:t>долями</w:t>
      </w:r>
      <w:proofErr w:type="gramEnd"/>
      <w:r w:rsidRPr="00171D3B">
        <w:rPr>
          <w:rFonts w:ascii="Times New Roman" w:hAnsi="Times New Roman" w:cs="Times New Roman"/>
        </w:rPr>
        <w:t xml:space="preserve">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2" w:history="1">
        <w:r w:rsidRPr="00171D3B">
          <w:rPr>
            <w:rFonts w:ascii="Times New Roman" w:hAnsi="Times New Roman" w:cs="Times New Roman"/>
          </w:rPr>
          <w:t>примечаниями</w:t>
        </w:r>
      </w:hyperlink>
      <w:r w:rsidRPr="00171D3B">
        <w:rPr>
          <w:rFonts w:ascii="Times New Roman" w:hAnsi="Times New Roman" w:cs="Times New Roman"/>
        </w:rP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3" w:history="1">
        <w:r w:rsidRPr="00171D3B">
          <w:rPr>
            <w:rFonts w:ascii="Times New Roman" w:hAnsi="Times New Roman" w:cs="Times New Roman"/>
          </w:rPr>
          <w:t>статьи 59.2</w:t>
        </w:r>
      </w:hyperlink>
      <w:r w:rsidRPr="00171D3B">
        <w:rPr>
          <w:rFonts w:ascii="Times New Roman" w:hAnsi="Times New Roman" w:cs="Times New Roman"/>
        </w:rP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4" w:history="1">
        <w:r w:rsidRPr="00171D3B">
          <w:rPr>
            <w:rFonts w:ascii="Times New Roman" w:hAnsi="Times New Roman" w:cs="Times New Roman"/>
          </w:rPr>
          <w:t>частью 1 статьи 115</w:t>
        </w:r>
      </w:hyperlink>
      <w:r w:rsidRPr="00171D3B">
        <w:rPr>
          <w:rFonts w:ascii="Times New Roman" w:hAnsi="Times New Roman" w:cs="Times New Roman"/>
        </w:rP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39. Генеральной прокуратуре Российской Федерации: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5" w:history="1">
        <w:r w:rsidRPr="00171D3B">
          <w:rPr>
            <w:rFonts w:ascii="Times New Roman" w:hAnsi="Times New Roman" w:cs="Times New Roman"/>
          </w:rPr>
          <w:t>кодекса</w:t>
        </w:r>
      </w:hyperlink>
      <w:r w:rsidRPr="00171D3B">
        <w:rPr>
          <w:rFonts w:ascii="Times New Roman" w:hAnsi="Times New Roman" w:cs="Times New Roman"/>
        </w:rP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VIII. Повышение эффективности международного сотрудничества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Российской Федерации в области противодействия коррупции.</w:t>
      </w:r>
    </w:p>
    <w:p w:rsidR="00171D3B" w:rsidRPr="00171D3B" w:rsidRDefault="00171D3B" w:rsidP="00171D3B">
      <w:pPr>
        <w:pStyle w:val="ConsPlusTitle"/>
        <w:jc w:val="center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Укрепление международного авторитета России</w:t>
      </w:r>
    </w:p>
    <w:p w:rsidR="00171D3B" w:rsidRPr="00171D3B" w:rsidRDefault="00171D3B" w:rsidP="00171D3B">
      <w:pPr>
        <w:pStyle w:val="ConsPlusNormal"/>
        <w:jc w:val="center"/>
        <w:rPr>
          <w:rFonts w:ascii="Times New Roman" w:hAnsi="Times New Roman" w:cs="Times New Roman"/>
        </w:rPr>
      </w:pP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</w:t>
      </w:r>
      <w:r w:rsidRPr="00171D3B">
        <w:rPr>
          <w:rFonts w:ascii="Times New Roman" w:hAnsi="Times New Roman" w:cs="Times New Roman"/>
        </w:rPr>
        <w:lastRenderedPageBreak/>
        <w:t>Федерации в деятельности Группы госуда</w:t>
      </w:r>
      <w:proofErr w:type="gramStart"/>
      <w:r w:rsidRPr="00171D3B">
        <w:rPr>
          <w:rFonts w:ascii="Times New Roman" w:hAnsi="Times New Roman" w:cs="Times New Roman"/>
        </w:rPr>
        <w:t>рств пр</w:t>
      </w:r>
      <w:proofErr w:type="gramEnd"/>
      <w:r w:rsidRPr="00171D3B">
        <w:rPr>
          <w:rFonts w:ascii="Times New Roman" w:hAnsi="Times New Roman" w:cs="Times New Roman"/>
        </w:rPr>
        <w:t xml:space="preserve">отив коррупции и функционировании обзорного механизма </w:t>
      </w:r>
      <w:hyperlink r:id="rId26" w:history="1">
        <w:r w:rsidRPr="00171D3B">
          <w:rPr>
            <w:rFonts w:ascii="Times New Roman" w:hAnsi="Times New Roman" w:cs="Times New Roman"/>
            <w:color w:val="0000FF"/>
          </w:rPr>
          <w:t>Конвенции</w:t>
        </w:r>
      </w:hyperlink>
      <w:r w:rsidRPr="00171D3B">
        <w:rPr>
          <w:rFonts w:ascii="Times New Roman" w:hAnsi="Times New Roman" w:cs="Times New Roman"/>
        </w:rPr>
        <w:t xml:space="preserve"> ООН против коррупции.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представлять ежегодно, до 1 февраля.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41. </w:t>
      </w:r>
      <w:proofErr w:type="gramStart"/>
      <w:r w:rsidRPr="00171D3B">
        <w:rPr>
          <w:rFonts w:ascii="Times New Roman" w:hAnsi="Times New Roman" w:cs="Times New Roman"/>
        </w:rPr>
        <w:t xml:space="preserve">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</w:t>
      </w:r>
      <w:proofErr w:type="spellStart"/>
      <w:r w:rsidRPr="00171D3B">
        <w:rPr>
          <w:rFonts w:ascii="Times New Roman" w:hAnsi="Times New Roman" w:cs="Times New Roman"/>
        </w:rPr>
        <w:t>транспарентности</w:t>
      </w:r>
      <w:proofErr w:type="spellEnd"/>
      <w:r w:rsidRPr="00171D3B">
        <w:rPr>
          <w:rFonts w:ascii="Times New Roman" w:hAnsi="Times New Roman" w:cs="Times New Roman"/>
        </w:rPr>
        <w:t>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представлять ежегодно, до 1 февраля.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представлять ежегодно, до 1 февраля.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 xml:space="preserve">43. </w:t>
      </w:r>
      <w:proofErr w:type="gramStart"/>
      <w:r w:rsidRPr="00171D3B">
        <w:rPr>
          <w:rFonts w:ascii="Times New Roman" w:hAnsi="Times New Roman" w:cs="Times New Roman"/>
        </w:rPr>
        <w:t>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  <w:proofErr w:type="gramEnd"/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71D3B">
        <w:rPr>
          <w:rFonts w:ascii="Times New Roman" w:hAnsi="Times New Roman" w:cs="Times New Roman"/>
        </w:rPr>
        <w:t>Доклад о результатах исполнения настоящего пункта представлять ежегодно, до 1 февраля.</w:t>
      </w:r>
    </w:p>
    <w:p w:rsidR="00171D3B" w:rsidRPr="00171D3B" w:rsidRDefault="00171D3B" w:rsidP="00171D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16936" w:rsidRPr="00171D3B" w:rsidRDefault="00171D3B" w:rsidP="00171D3B">
      <w:pPr>
        <w:spacing w:after="0"/>
        <w:rPr>
          <w:rFonts w:ascii="Times New Roman" w:hAnsi="Times New Roman" w:cs="Times New Roman"/>
        </w:rPr>
      </w:pPr>
    </w:p>
    <w:sectPr w:rsidR="00616936" w:rsidRPr="00171D3B" w:rsidSect="00B3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3B"/>
    <w:rsid w:val="0000588E"/>
    <w:rsid w:val="00171D3B"/>
    <w:rsid w:val="00E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1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1D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1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1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1D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AD5E9F3F02B3170E3A6A0D83360F3EC93350C72B983B9B79F7EADEF373139190A1B628E1AEC2A2B9AF718F69F42E9340ED03F07BF2CE00h8oEL" TargetMode="External"/><Relationship Id="rId13" Type="http://schemas.openxmlformats.org/officeDocument/2006/relationships/hyperlink" Target="consultantplus://offline/ref=05AD5E9F3F02B3170E3A6A0D83360F3EC93057C22E9B3B9B79F7EADEF373139182A1EE24E3AADCA2B6BA27DE2ChAo8L" TargetMode="External"/><Relationship Id="rId18" Type="http://schemas.openxmlformats.org/officeDocument/2006/relationships/hyperlink" Target="consultantplus://offline/ref=05AD5E9F3F02B3170E3A6A0D83360F3EC93057C22E9B3B9B79F7EADEF373139182A1EE24E3AADCA2B6BA27DE2ChAo8L" TargetMode="External"/><Relationship Id="rId26" Type="http://schemas.openxmlformats.org/officeDocument/2006/relationships/hyperlink" Target="consultantplus://offline/ref=05AD5E9F3F02B3170E3A6A0D83360F3ECB3354C12A993B9B79F7EADEF373139182A1EE24E3AADCA2B6BA27DE2ChAo8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5AD5E9F3F02B3170E3A6A0D83360F3EC9335CC32B983B9B79F7EADEF373139190A1B62BE7ACC2A9E5F5618B20A3278F44F41DF565F1hCo7L" TargetMode="External"/><Relationship Id="rId7" Type="http://schemas.openxmlformats.org/officeDocument/2006/relationships/hyperlink" Target="consultantplus://offline/ref=05AD5E9F3F02B3170E3A6A0D83360F3EC93350C72B983B9B79F7EADEF373139190A1B628E1AEC2A2B9AF718F69F42E9340ED03F07BF2CE00h8oEL" TargetMode="External"/><Relationship Id="rId12" Type="http://schemas.openxmlformats.org/officeDocument/2006/relationships/hyperlink" Target="consultantplus://offline/ref=05AD5E9F3F02B3170E3A6A0D83360F3EC9335CC32B983B9B79F7EADEF373139190A1B62BE7ACC2A9E5F5618B20A3278F44F41DF565F1hCo7L" TargetMode="External"/><Relationship Id="rId17" Type="http://schemas.openxmlformats.org/officeDocument/2006/relationships/hyperlink" Target="consultantplus://offline/ref=05AD5E9F3F02B3170E3A6A0D83360F3EC9335DC02F9E3B9B79F7EADEF373139182A1EE24E3AADCA2B6BA27DE2ChAo8L" TargetMode="External"/><Relationship Id="rId25" Type="http://schemas.openxmlformats.org/officeDocument/2006/relationships/hyperlink" Target="consultantplus://offline/ref=05AD5E9F3F02B3170E3A6A0D83360F3EC93353C32B903B9B79F7EADEF373139182A1EE24E3AADCA2B6BA27DE2ChAo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5AD5E9F3F02B3170E3A6A0D83360F3EC9335CC32B983B9B79F7EADEF373139190A1B62BE7ACC2A9E5F5618B20A3278F44F41DF565F1hCo7L" TargetMode="External"/><Relationship Id="rId20" Type="http://schemas.openxmlformats.org/officeDocument/2006/relationships/hyperlink" Target="consultantplus://offline/ref=05AD5E9F3F02B3170E3A6A0D83360F3EC93052C02F9C3B9B79F7EADEF373139190A1B628E1AEC2A2B9AF718F69F42E9340ED03F07BF2CE00h8o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AD5E9F3F02B3170E3A6A0D83360F3EC8385CC52A9E3B9B79F7EADEF373139182A1EE24E3AADCA2B6BA27DE2ChAo8L" TargetMode="External"/><Relationship Id="rId11" Type="http://schemas.openxmlformats.org/officeDocument/2006/relationships/hyperlink" Target="consultantplus://offline/ref=05AD5E9F3F02B3170E3A6A0D83360F3EC9335CC32B983B9B79F7EADEF373139190A1B62BE7ACC2A9E5F5618B20A3278F44F41DF565F1hCo7L" TargetMode="External"/><Relationship Id="rId24" Type="http://schemas.openxmlformats.org/officeDocument/2006/relationships/hyperlink" Target="consultantplus://offline/ref=05AD5E9F3F02B3170E3A6A0D83360F3EC9335DC32E983B9B79F7EADEF373139190A1B628E4AFC5A9E5F5618B20A3278F44F41DF565F1hCo7L" TargetMode="External"/><Relationship Id="rId5" Type="http://schemas.openxmlformats.org/officeDocument/2006/relationships/hyperlink" Target="consultantplus://offline/ref=05AD5E9F3F02B3170E3A6A0D83360F3EC93055C12D9C3B9B79F7EADEF373139190A1B628E1AEC2A1B8AF718F69F42E9340ED03F07BF2CE00h8oEL" TargetMode="External"/><Relationship Id="rId15" Type="http://schemas.openxmlformats.org/officeDocument/2006/relationships/hyperlink" Target="consultantplus://offline/ref=05AD5E9F3F02B3170E3A6A0D83360F3EC9335DC02F9E3B9B79F7EADEF373139190A1B628E1AFC5A2B8AF718F69F42E9340ED03F07BF2CE00h8oEL" TargetMode="External"/><Relationship Id="rId23" Type="http://schemas.openxmlformats.org/officeDocument/2006/relationships/hyperlink" Target="consultantplus://offline/ref=05AD5E9F3F02B3170E3A6A0D83360F3EC93155C8299F3B9B79F7EADEF373139190A1B62CE8A596F3F5F128DC29BF23965AF103F6h6oC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5AD5E9F3F02B3170E3A6A0D83360F3EC93057C22E9B3B9B79F7EADEF373139182A1EE24E3AADCA2B6BA27DE2ChAo8L" TargetMode="External"/><Relationship Id="rId19" Type="http://schemas.openxmlformats.org/officeDocument/2006/relationships/hyperlink" Target="consultantplus://offline/ref=05AD5E9F3F02B3170E3A6A0D83360F3EC8385CC52A9E3B9B79F7EADEF373139182A1EE24E3AADCA2B6BA27DE2ChAo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AD5E9F3F02B3170E3A6A0D83360F3EC93156C82D9F3B9B79F7EADEF373139190A1B628E1AEC2A2B0AF718F69F42E9340ED03F07BF2CE00h8oEL" TargetMode="External"/><Relationship Id="rId14" Type="http://schemas.openxmlformats.org/officeDocument/2006/relationships/hyperlink" Target="consultantplus://offline/ref=05AD5E9F3F02B3170E3A6A0D83360F3EC9335DC02F9E3B9B79F7EADEF373139190A1B62BE8A9C9F6E0E070D32FA53D9143ED01F764hFo9L" TargetMode="External"/><Relationship Id="rId22" Type="http://schemas.openxmlformats.org/officeDocument/2006/relationships/hyperlink" Target="consultantplus://offline/ref=05AD5E9F3F02B3170E3A6A0D83360F3EC93353C32B903B9B79F7EADEF373139190A1B628E9A8C5A9E5F5618B20A3278F44F41DF565F1hCo7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8654</Words>
  <Characters>49329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Дарья Олеговна</dc:creator>
  <cp:lastModifiedBy>Городничева Дарья Олеговна</cp:lastModifiedBy>
  <cp:revision>1</cp:revision>
  <dcterms:created xsi:type="dcterms:W3CDTF">2019-07-24T11:40:00Z</dcterms:created>
  <dcterms:modified xsi:type="dcterms:W3CDTF">2019-07-24T11:48:00Z</dcterms:modified>
</cp:coreProperties>
</file>